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1" w:name="introduction"/>
    <w:p>
      <w:pPr>
        <w:pStyle w:val="Heading1"/>
      </w:pPr>
      <w:r>
        <w:t xml:space="preserve">📍 Introduction</w:t>
      </w:r>
    </w:p>
    <w:p>
      <w:pPr>
        <w:pStyle w:val="FirstParagraph"/>
      </w:pPr>
      <w:r>
        <w:t xml:space="preserve">Most agencies and consultants treat client onboarding as a check-the-box exercise—or worse, they wing it every time with no real system.</w:t>
      </w:r>
    </w:p>
    <w:p>
      <w:pPr>
        <w:pStyle w:val="BodyText"/>
      </w:pPr>
      <w:r>
        <w:t xml:space="preserve">This leads to missed information, delayed projects, and clients who question if they made the right decision working with you. The worst part? You’re spending 5-10 hours per client manually creating documents, setting up folders, and building out project plans that could be automated.</w:t>
      </w:r>
    </w:p>
    <w:p>
      <w:pPr>
        <w:pStyle w:val="BodyText"/>
      </w:pPr>
      <w:r>
        <w:t xml:space="preserve">The Ultimate AI-Assisted Onboarding System changes everything by automating what used to take hours of manual work into a seamless, impressive experience that happens in minutes.</w:t>
      </w:r>
    </w:p>
    <w:p>
      <w:pPr>
        <w:pStyle w:val="BodyText"/>
      </w:pPr>
      <w:r>
        <w:t xml:space="preserve">This system doesn’t just save you time—it creates a premium client experience that would normally require a dedicated operations team:</w:t>
      </w:r>
    </w:p>
    <w:p>
      <w:pPr>
        <w:pStyle w:val="Compact"/>
        <w:numPr>
          <w:ilvl w:val="0"/>
          <w:numId w:val="1001"/>
        </w:numPr>
      </w:pPr>
      <w:r>
        <w:rPr>
          <w:b/>
          <w:bCs/>
        </w:rPr>
        <w:t xml:space="preserve">Client data collection</w:t>
      </w:r>
      <w:r>
        <w:t xml:space="preserve">: A comprehensive JotForm captures everything you need to know about your client’s business</w:t>
      </w:r>
    </w:p>
    <w:p>
      <w:pPr>
        <w:pStyle w:val="Compact"/>
        <w:numPr>
          <w:ilvl w:val="0"/>
          <w:numId w:val="1001"/>
        </w:numPr>
      </w:pPr>
      <w:r>
        <w:rPr>
          <w:b/>
          <w:bCs/>
        </w:rPr>
        <w:t xml:space="preserve">Personalized document generation</w:t>
      </w:r>
      <w:r>
        <w:t xml:space="preserve">: AI creates tailored strategies, SOPs, implementation roadmaps, and more based on client responses</w:t>
      </w:r>
    </w:p>
    <w:p>
      <w:pPr>
        <w:pStyle w:val="Compact"/>
        <w:numPr>
          <w:ilvl w:val="0"/>
          <w:numId w:val="1001"/>
        </w:numPr>
      </w:pPr>
      <w:r>
        <w:rPr>
          <w:b/>
          <w:bCs/>
        </w:rPr>
        <w:t xml:space="preserve">Intelligent organization</w:t>
      </w:r>
      <w:r>
        <w:t xml:space="preserve">: Automatically creates and shares a structured Google Drive folder system with proper permissions</w:t>
      </w:r>
    </w:p>
    <w:p>
      <w:pPr>
        <w:pStyle w:val="Compact"/>
        <w:numPr>
          <w:ilvl w:val="0"/>
          <w:numId w:val="1001"/>
        </w:numPr>
      </w:pPr>
      <w:r>
        <w:rPr>
          <w:b/>
          <w:bCs/>
        </w:rPr>
        <w:t xml:space="preserve">Project setup automation</w:t>
      </w:r>
      <w:r>
        <w:t xml:space="preserve">: Sets up ClickUp projects with task templates already in place</w:t>
      </w:r>
    </w:p>
    <w:p>
      <w:pPr>
        <w:pStyle w:val="Compact"/>
        <w:numPr>
          <w:ilvl w:val="0"/>
          <w:numId w:val="1001"/>
        </w:numPr>
      </w:pPr>
      <w:r>
        <w:rPr>
          <w:b/>
          <w:bCs/>
        </w:rPr>
        <w:t xml:space="preserve">Database integration</w:t>
      </w:r>
      <w:r>
        <w:t xml:space="preserve">: Pushes client information to Airtable for easy tracking and management</w:t>
      </w:r>
    </w:p>
    <w:p>
      <w:pPr>
        <w:pStyle w:val="Compact"/>
        <w:numPr>
          <w:ilvl w:val="0"/>
          <w:numId w:val="1001"/>
        </w:numPr>
      </w:pPr>
      <w:r>
        <w:rPr>
          <w:b/>
          <w:bCs/>
        </w:rPr>
        <w:t xml:space="preserve">Custom AI prompts</w:t>
      </w:r>
      <w:r>
        <w:t xml:space="preserve">: Creates specialized AI prompts that the client can use for their own business</w:t>
      </w:r>
    </w:p>
    <w:p>
      <w:pPr>
        <w:pStyle w:val="Compact"/>
        <w:numPr>
          <w:ilvl w:val="0"/>
          <w:numId w:val="1001"/>
        </w:numPr>
      </w:pPr>
      <w:r>
        <w:rPr>
          <w:b/>
          <w:bCs/>
        </w:rPr>
        <w:t xml:space="preserve">Gift personalization</w:t>
      </w:r>
      <w:r>
        <w:t xml:space="preserve">: Even recommends thoughtful gifts based on client details and preferences</w:t>
      </w:r>
    </w:p>
    <w:p>
      <w:pPr>
        <w:pStyle w:val="FirstParagraph"/>
      </w:pPr>
      <w:r>
        <w:t xml:space="preserve">Think about what this means for your business: Instead of scrambling to prepare for kickoff calls, you’ll have comprehensive documentation ready before you even meet. Clients receive immediate value, positioning you as the organized professional you are—without the endless hours of preparation.</w:t>
      </w:r>
    </w:p>
    <w:p>
      <w:pPr>
        <w:pStyle w:val="BodyText"/>
      </w:pPr>
      <w:r>
        <w:t xml:space="preserve">The system I’m about to share is exactly what I use at Lunivate, and it has transformed our client experience. In this guide, I’ll walk you through exactly how to set up this system step-by-step, from connecting the tools to configuring the AI to generate documents tailored to your client’s specific needs.</w:t>
      </w:r>
    </w:p>
    <w:p>
      <w:pPr>
        <w:pStyle w:val="BodyText"/>
      </w:pPr>
      <w:r>
        <w:t xml:space="preserve">Let’s dive into how to build your own automated onboarding machine.</w:t>
      </w:r>
    </w:p>
    <w:p>
      <w:r>
        <w:pict>
          <v:rect style="width:0;height:1.5pt" o:hralign="center" o:hrstd="t" o:hr="t"/>
        </w:pict>
      </w:r>
    </w:p>
    <w:bookmarkStart w:id="20" w:name="json-for-the-form"/>
    <w:p>
      <w:pPr>
        <w:pStyle w:val="Heading2"/>
      </w:pPr>
      <w:r>
        <w:t xml:space="preserve">JSON FOR THE FORM</w:t>
      </w:r>
    </w:p>
    <w:p>
      <w:pPr>
        <w:pStyle w:val="SourceCode"/>
      </w:pPr>
      <w:r>
        <w:rPr>
          <w:rStyle w:val="VerbatimChar"/>
        </w:rPr>
        <w:t xml:space="preserve">{{ $('JotForm Trigger').item.json['Name:'].first }}</w:t>
      </w:r>
      <w:r>
        <w:br/>
      </w:r>
      <w:r>
        <w:rPr>
          <w:rStyle w:val="VerbatimChar"/>
        </w:rPr>
        <w:t xml:space="preserve">{{ $('JotForm Trigger').item.json['Name:'].last }}</w:t>
      </w:r>
      <w:r>
        <w:br/>
      </w:r>
      <w:r>
        <w:rPr>
          <w:rStyle w:val="VerbatimChar"/>
        </w:rPr>
        <w:t xml:space="preserve">{{ $('JotForm Trigger').item.json['Email:'] }}</w:t>
      </w:r>
      <w:r>
        <w:br/>
      </w:r>
      <w:r>
        <w:br/>
      </w:r>
      <w:r>
        <w:rPr>
          <w:rStyle w:val="VerbatimChar"/>
        </w:rPr>
        <w:t xml:space="preserve">{{ $('JotForm Trigger').item.json['Phone Number'].full }}</w:t>
      </w:r>
      <w:r>
        <w:br/>
      </w:r>
      <w:r>
        <w:br/>
      </w:r>
      <w:r>
        <w:rPr>
          <w:rStyle w:val="VerbatimChar"/>
        </w:rPr>
        <w:t xml:space="preserve">{{ $('JotForm Trigger').item.json['Role/Title:'] }}</w:t>
      </w:r>
      <w:r>
        <w:br/>
      </w:r>
      <w:r>
        <w:br/>
      </w:r>
      <w:r>
        <w:rPr>
          <w:rStyle w:val="VerbatimChar"/>
        </w:rPr>
        <w:t xml:space="preserve">{{ $('JotForm Trigger').item.json['Primary Contact Name:'].first }}</w:t>
      </w:r>
      <w:r>
        <w:br/>
      </w:r>
      <w:r>
        <w:rPr>
          <w:rStyle w:val="VerbatimChar"/>
        </w:rPr>
        <w:t xml:space="preserve">{{ $('JotForm Trigger').item.json['Primary Contact Name:'].last }}</w:t>
      </w:r>
      <w:r>
        <w:br/>
      </w:r>
      <w:r>
        <w:br/>
      </w:r>
      <w:r>
        <w:rPr>
          <w:rStyle w:val="VerbatimChar"/>
        </w:rPr>
        <w:t xml:space="preserve">{{ $('JotForm Trigger').item.json['Company website:'] }}</w:t>
      </w:r>
      <w:r>
        <w:br/>
      </w:r>
      <w:r>
        <w:br/>
      </w:r>
      <w:r>
        <w:rPr>
          <w:rStyle w:val="VerbatimChar"/>
        </w:rPr>
        <w:t xml:space="preserve">{{ $('JotForm Trigger').item.json['How did your hear about us?'] }}</w:t>
      </w:r>
      <w:r>
        <w:br/>
      </w:r>
      <w:r>
        <w:br/>
      </w:r>
      <w:r>
        <w:rPr>
          <w:rStyle w:val="VerbatimChar"/>
        </w:rPr>
        <w:t xml:space="preserve">{{ $('JotForm Trigger').item.json['Please provide a brief description of your business and the services/products you offer:'] }}</w:t>
      </w:r>
      <w:r>
        <w:br/>
      </w:r>
      <w:r>
        <w:br/>
      </w:r>
      <w:r>
        <w:rPr>
          <w:rStyle w:val="VerbatimChar"/>
        </w:rPr>
        <w:t xml:space="preserve">{{ $('JotForm Trigger').item.json['Who is your ideal client/customer? (demographics, industry, pain points, etc.)'] }}</w:t>
      </w:r>
      <w:r>
        <w:br/>
      </w:r>
      <w:r>
        <w:br/>
      </w:r>
      <w:r>
        <w:rPr>
          <w:rStyle w:val="VerbatimChar"/>
        </w:rPr>
        <w:t xml:space="preserve">{{ $('JotForm Trigger').item.json['What makes your business different from competitors in your space?'] }}</w:t>
      </w:r>
      <w:r>
        <w:br/>
      </w:r>
      <w:r>
        <w:br/>
      </w:r>
      <w:r>
        <w:rPr>
          <w:rStyle w:val="VerbatimChar"/>
        </w:rPr>
        <w:t xml:space="preserve">{{ $('JotForm Trigger').item.json['CRM/Contact Management:'] }}</w:t>
      </w:r>
      <w:r>
        <w:br/>
      </w:r>
      <w:r>
        <w:br/>
      </w:r>
      <w:r>
        <w:rPr>
          <w:rStyle w:val="VerbatimChar"/>
        </w:rPr>
        <w:t xml:space="preserve">{{ $('JotForm Trigger').item.json['Project/Task Management:'] }}</w:t>
      </w:r>
      <w:r>
        <w:br/>
      </w:r>
      <w:r>
        <w:br/>
      </w:r>
      <w:r>
        <w:rPr>
          <w:rStyle w:val="VerbatimChar"/>
        </w:rPr>
        <w:t xml:space="preserve">{{ $('JotForm Trigger').item.json['Email Marketing:'] }}</w:t>
      </w:r>
      <w:r>
        <w:br/>
      </w:r>
      <w:r>
        <w:br/>
      </w:r>
      <w:r>
        <w:rPr>
          <w:rStyle w:val="VerbatimChar"/>
        </w:rPr>
        <w:t xml:space="preserve">{{ $('JotForm Trigger').item.json['Calendar/Scheduling:'] }}</w:t>
      </w:r>
      <w:r>
        <w:br/>
      </w:r>
      <w:r>
        <w:br/>
      </w:r>
      <w:r>
        <w:rPr>
          <w:rStyle w:val="VerbatimChar"/>
        </w:rPr>
        <w:t xml:space="preserve">{{ $('JotForm Trigger').item.json['Social Media Management:'] }}</w:t>
      </w:r>
      <w:r>
        <w:br/>
      </w:r>
      <w:r>
        <w:br/>
      </w:r>
      <w:r>
        <w:rPr>
          <w:rStyle w:val="VerbatimChar"/>
        </w:rPr>
        <w:t xml:space="preserve">{{ $('JotForm Trigger').item.json['Content Creation Tools that you use:'] }}</w:t>
      </w:r>
      <w:r>
        <w:br/>
      </w:r>
      <w:r>
        <w:br/>
      </w:r>
      <w:r>
        <w:rPr>
          <w:rStyle w:val="VerbatimChar"/>
        </w:rPr>
        <w:t xml:space="preserve">{{ $('JotForm Trigger').item.json['Analytics/Reporting:'] }}</w:t>
      </w:r>
      <w:r>
        <w:br/>
      </w:r>
      <w:r>
        <w:br/>
      </w:r>
      <w:r>
        <w:rPr>
          <w:rStyle w:val="VerbatimChar"/>
        </w:rPr>
        <w:t xml:space="preserve">{{ $('JotForm Trigger').item.json['Accounting/Invoicing:'] }}</w:t>
      </w:r>
      <w:r>
        <w:br/>
      </w:r>
      <w:r>
        <w:br/>
      </w:r>
      <w:r>
        <w:rPr>
          <w:rStyle w:val="VerbatimChar"/>
        </w:rPr>
        <w:t xml:space="preserve">{{ $('JotForm Trigger').item.json['Team Communication:'] }}</w:t>
      </w:r>
      <w:r>
        <w:br/>
      </w:r>
      <w:r>
        <w:br/>
      </w:r>
      <w:r>
        <w:rPr>
          <w:rStyle w:val="VerbatimChar"/>
        </w:rPr>
        <w:t xml:space="preserve">{{ $('JotForm Trigger').item.json['AI Tools:'] }}</w:t>
      </w:r>
      <w:r>
        <w:br/>
      </w:r>
      <w:r>
        <w:br/>
      </w:r>
      <w:r>
        <w:rPr>
          <w:rStyle w:val="VerbatimChar"/>
        </w:rPr>
        <w:t xml:space="preserve">{{ $('JotForm Trigger').item.json['How do you currently generate leads and acquire clients? (Please describe your process)'] }}</w:t>
      </w:r>
      <w:r>
        <w:br/>
      </w:r>
      <w:r>
        <w:br/>
      </w:r>
      <w:r>
        <w:rPr>
          <w:rStyle w:val="VerbatimChar"/>
        </w:rPr>
        <w:t xml:space="preserve">{{ $('JotForm Trigger').item.json['What does your client onboarding process look like? (Steps from signing to kickoff)'] }}</w:t>
      </w:r>
      <w:r>
        <w:br/>
      </w:r>
      <w:r>
        <w:br/>
      </w:r>
      <w:r>
        <w:rPr>
          <w:rStyle w:val="VerbatimChar"/>
        </w:rPr>
        <w:t xml:space="preserve">{{ $('JotForm Trigger').item.json['How do you manage and deliver your services/projects? (Tools, processes, team roles)'] }}</w:t>
      </w:r>
      <w:r>
        <w:br/>
      </w:r>
      <w:r>
        <w:br/>
      </w:r>
      <w:r>
        <w:rPr>
          <w:rStyle w:val="VerbatimChar"/>
        </w:rPr>
        <w:t xml:space="preserve">{{ $('JotForm Trigger').item.json['What systems do you have for client success and retention? (Check-ins, reporting, renewals)'] }}</w:t>
      </w:r>
      <w:r>
        <w:br/>
      </w:r>
      <w:r>
        <w:br/>
      </w:r>
      <w:r>
        <w:rPr>
          <w:rStyle w:val="VerbatimChar"/>
        </w:rPr>
        <w:t xml:space="preserve">{{ $('JotForm Trigger').item.json['What are the 3 biggest challenges in your business operations right now?'] }}</w:t>
      </w:r>
      <w:r>
        <w:br/>
      </w:r>
      <w:r>
        <w:br/>
      </w:r>
      <w:r>
        <w:rPr>
          <w:rStyle w:val="VerbatimChar"/>
        </w:rPr>
        <w:t xml:space="preserve">{{ $('JotForm Trigger').item.json['What manual or repetitive tasks are taking up the most time in your business?'] }}</w:t>
      </w:r>
      <w:r>
        <w:br/>
      </w:r>
      <w:r>
        <w:br/>
      </w:r>
      <w:r>
        <w:rPr>
          <w:rStyle w:val="VerbatimChar"/>
        </w:rPr>
        <w:t xml:space="preserve">{{ $('JotForm Trigger').item.json['What are your top business goals for the next 6-12 months?'] }}</w:t>
      </w:r>
      <w:r>
        <w:br/>
      </w:r>
      <w:r>
        <w:br/>
      </w:r>
      <w:r>
        <w:rPr>
          <w:rStyle w:val="VerbatimChar"/>
        </w:rPr>
        <w:t xml:space="preserve">{{ $('JotForm Trigger').item.json['If we could solve ONE problem in your business with automation, what would have the biggest impact?'] }}</w:t>
      </w:r>
      <w:r>
        <w:br/>
      </w:r>
      <w:r>
        <w:br/>
      </w:r>
      <w:r>
        <w:rPr>
          <w:rStyle w:val="VerbatimChar"/>
        </w:rPr>
        <w:t xml:space="preserve">{{ $('JotForm Trigger').item.json['What specific project or solution are you looking for help with?'] }}</w:t>
      </w:r>
      <w:r>
        <w:br/>
      </w:r>
      <w:r>
        <w:br/>
      </w:r>
      <w:r>
        <w:rPr>
          <w:rStyle w:val="VerbatimChar"/>
        </w:rPr>
        <w:t xml:space="preserve">{{ $('JotForm Trigger').item.json['What\'s your ideal timeline for implementation?'] }}</w:t>
      </w:r>
      <w:r>
        <w:br/>
      </w:r>
      <w:r>
        <w:br/>
      </w:r>
      <w:r>
        <w:rPr>
          <w:rStyle w:val="VerbatimChar"/>
        </w:rPr>
        <w:t xml:space="preserve">{{ $('JotForm Trigger').item.json['Are there any specific tools or platforms you want this solution to integrate with?'] }}</w:t>
      </w:r>
      <w:r>
        <w:br/>
      </w:r>
      <w:r>
        <w:br/>
      </w:r>
      <w:r>
        <w:rPr>
          <w:rStyle w:val="VerbatimChar"/>
        </w:rPr>
        <w:t xml:space="preserve">{{ $('JotForm Trigger').item.json['What would success look like for this project? How will you measure it?'] }}</w:t>
      </w:r>
      <w:r>
        <w:br/>
      </w:r>
      <w:r>
        <w:br/>
      </w:r>
      <w:r>
        <w:rPr>
          <w:rStyle w:val="VerbatimChar"/>
        </w:rPr>
        <w:t xml:space="preserve">{{ $('JotForm Trigger').item.json['Is there anything else we should know about your business or this project?'] }}</w:t>
      </w:r>
    </w:p>
    <w:p>
      <w:r>
        <w:pict>
          <v:rect style="width:0;height:1.5pt" o:hralign="center" o:hrstd="t" o:hr="t"/>
        </w:pict>
      </w:r>
    </w:p>
    <w:bookmarkEnd w:id="20"/>
    <w:bookmarkEnd w:id="21"/>
    <w:bookmarkStart w:id="23" w:name="prerequisites-tool-setup"/>
    <w:p>
      <w:pPr>
        <w:pStyle w:val="Heading1"/>
      </w:pPr>
      <w:r>
        <w:t xml:space="preserve">Prerequisites &amp; Tool Setup</w:t>
      </w:r>
    </w:p>
    <w:p>
      <w:pPr>
        <w:pStyle w:val="FirstParagraph"/>
      </w:pPr>
      <w:r>
        <w:t xml:space="preserve">Before building the onboarding system, you’ll need accounts with these essential services. I’ll walk through the exact setup for each one to ensure everything connects properly.</w:t>
      </w:r>
    </w:p>
    <w:bookmarkStart w:id="22" w:name="required-accounts-services"/>
    <w:p>
      <w:pPr>
        <w:pStyle w:val="Heading3"/>
      </w:pPr>
      <w:r>
        <w:t xml:space="preserve">Required Accounts &amp; Services</w:t>
      </w:r>
    </w:p>
    <w:p>
      <w:pPr>
        <w:pStyle w:val="Compact"/>
        <w:numPr>
          <w:ilvl w:val="0"/>
          <w:numId w:val="1002"/>
        </w:numPr>
      </w:pPr>
      <w:r>
        <w:rPr>
          <w:b/>
          <w:bCs/>
        </w:rPr>
        <w:t xml:space="preserve">JotForm</w:t>
      </w:r>
      <w:r>
        <w:t xml:space="preserve"> </w:t>
      </w:r>
      <w:r>
        <w:t xml:space="preserve">(Free tier works, but paid recommended for more submissions)</w:t>
      </w:r>
    </w:p>
    <w:p>
      <w:pPr>
        <w:pStyle w:val="Compact"/>
        <w:numPr>
          <w:ilvl w:val="1"/>
          <w:numId w:val="1003"/>
        </w:numPr>
      </w:pPr>
      <w:r>
        <w:t xml:space="preserve">For collecting comprehensive client information</w:t>
      </w:r>
    </w:p>
    <w:p>
      <w:pPr>
        <w:pStyle w:val="Compact"/>
        <w:numPr>
          <w:ilvl w:val="1"/>
          <w:numId w:val="1003"/>
        </w:numPr>
      </w:pPr>
      <w:r>
        <w:t xml:space="preserve">Forms are customizable and integrate easily with n8n</w:t>
      </w:r>
    </w:p>
    <w:p>
      <w:pPr>
        <w:pStyle w:val="Compact"/>
        <w:numPr>
          <w:ilvl w:val="0"/>
          <w:numId w:val="1002"/>
        </w:numPr>
      </w:pPr>
      <w:r>
        <w:rPr>
          <w:b/>
          <w:bCs/>
        </w:rPr>
        <w:t xml:space="preserve">n8n</w:t>
      </w:r>
      <w:r>
        <w:t xml:space="preserve"> </w:t>
      </w:r>
      <w:r>
        <w:t xml:space="preserve">(Cloud or self-hosted options available)</w:t>
      </w:r>
    </w:p>
    <w:p>
      <w:pPr>
        <w:pStyle w:val="Compact"/>
        <w:numPr>
          <w:ilvl w:val="1"/>
          <w:numId w:val="1004"/>
        </w:numPr>
      </w:pPr>
      <w:r>
        <w:t xml:space="preserve">The workflow automation platform that orchestrates everything</w:t>
      </w:r>
    </w:p>
    <w:p>
      <w:pPr>
        <w:pStyle w:val="Compact"/>
        <w:numPr>
          <w:ilvl w:val="1"/>
          <w:numId w:val="1004"/>
        </w:numPr>
      </w:pPr>
      <w:r>
        <w:t xml:space="preserve">Cloud version starts at $20/month; self-hosted is free but requires technical setup</w:t>
      </w:r>
    </w:p>
    <w:p>
      <w:pPr>
        <w:pStyle w:val="Compact"/>
        <w:numPr>
          <w:ilvl w:val="0"/>
          <w:numId w:val="1002"/>
        </w:numPr>
      </w:pPr>
      <w:r>
        <w:rPr>
          <w:b/>
          <w:bCs/>
        </w:rPr>
        <w:t xml:space="preserve">Google Workspace</w:t>
      </w:r>
      <w:r>
        <w:t xml:space="preserve"> </w:t>
      </w:r>
      <w:r>
        <w:t xml:space="preserve">($6-12/user/month)</w:t>
      </w:r>
    </w:p>
    <w:p>
      <w:pPr>
        <w:pStyle w:val="Compact"/>
        <w:numPr>
          <w:ilvl w:val="1"/>
          <w:numId w:val="1005"/>
        </w:numPr>
      </w:pPr>
      <w:r>
        <w:t xml:space="preserve">For Google Drive and Docs to store and generate documents</w:t>
      </w:r>
    </w:p>
    <w:p>
      <w:pPr>
        <w:pStyle w:val="Compact"/>
        <w:numPr>
          <w:ilvl w:val="1"/>
          <w:numId w:val="1005"/>
        </w:numPr>
      </w:pPr>
      <w:r>
        <w:t xml:space="preserve">Business accounts provide more storage and advanced sharing options</w:t>
      </w:r>
    </w:p>
    <w:p>
      <w:pPr>
        <w:pStyle w:val="Compact"/>
        <w:numPr>
          <w:ilvl w:val="0"/>
          <w:numId w:val="1002"/>
        </w:numPr>
      </w:pPr>
      <w:r>
        <w:rPr>
          <w:b/>
          <w:bCs/>
        </w:rPr>
        <w:t xml:space="preserve">ClickUp</w:t>
      </w:r>
      <w:r>
        <w:t xml:space="preserve"> </w:t>
      </w:r>
      <w:r>
        <w:t xml:space="preserve">(Free tier works for basics, Business tier $12/user/month recommended)</w:t>
      </w:r>
    </w:p>
    <w:p>
      <w:pPr>
        <w:pStyle w:val="Compact"/>
        <w:numPr>
          <w:ilvl w:val="1"/>
          <w:numId w:val="1006"/>
        </w:numPr>
      </w:pPr>
      <w:r>
        <w:t xml:space="preserve">For project management and task creation</w:t>
      </w:r>
    </w:p>
    <w:p>
      <w:pPr>
        <w:pStyle w:val="Compact"/>
        <w:numPr>
          <w:ilvl w:val="1"/>
          <w:numId w:val="1006"/>
        </w:numPr>
      </w:pPr>
      <w:r>
        <w:t xml:space="preserve">Provides templates, automations, and client portal options</w:t>
      </w:r>
    </w:p>
    <w:p>
      <w:pPr>
        <w:pStyle w:val="Compact"/>
        <w:numPr>
          <w:ilvl w:val="0"/>
          <w:numId w:val="1002"/>
        </w:numPr>
      </w:pPr>
      <w:r>
        <w:rPr>
          <w:b/>
          <w:bCs/>
        </w:rPr>
        <w:t xml:space="preserve">Airtable</w:t>
      </w:r>
      <w:r>
        <w:t xml:space="preserve"> </w:t>
      </w:r>
      <w:r>
        <w:t xml:space="preserve">(Free tier works to start, Plus tier at $10/user/month for more records)</w:t>
      </w:r>
    </w:p>
    <w:p>
      <w:pPr>
        <w:pStyle w:val="Compact"/>
        <w:numPr>
          <w:ilvl w:val="1"/>
          <w:numId w:val="1007"/>
        </w:numPr>
      </w:pPr>
      <w:r>
        <w:t xml:space="preserve">For tracking client information and tasks</w:t>
      </w:r>
    </w:p>
    <w:p>
      <w:pPr>
        <w:pStyle w:val="Compact"/>
        <w:numPr>
          <w:ilvl w:val="1"/>
          <w:numId w:val="1007"/>
        </w:numPr>
      </w:pPr>
      <w:r>
        <w:t xml:space="preserve">Allows for relational databases and custom views</w:t>
      </w:r>
    </w:p>
    <w:p>
      <w:pPr>
        <w:pStyle w:val="Compact"/>
        <w:numPr>
          <w:ilvl w:val="0"/>
          <w:numId w:val="1002"/>
        </w:numPr>
      </w:pPr>
      <w:r>
        <w:rPr>
          <w:b/>
          <w:bCs/>
        </w:rPr>
        <w:t xml:space="preserve">OpenAI API</w:t>
      </w:r>
      <w:r>
        <w:t xml:space="preserve"> </w:t>
      </w:r>
      <w:r>
        <w:t xml:space="preserve">(~$0.01-0.03 per document generation)</w:t>
      </w:r>
    </w:p>
    <w:p>
      <w:pPr>
        <w:pStyle w:val="Compact"/>
        <w:numPr>
          <w:ilvl w:val="1"/>
          <w:numId w:val="1008"/>
        </w:numPr>
      </w:pPr>
      <w:r>
        <w:t xml:space="preserve">For GPT-4 based document generation</w:t>
      </w:r>
    </w:p>
    <w:p>
      <w:pPr>
        <w:pStyle w:val="Compact"/>
        <w:numPr>
          <w:ilvl w:val="1"/>
          <w:numId w:val="1008"/>
        </w:numPr>
      </w:pPr>
      <w:r>
        <w:t xml:space="preserve">Pay-as-you-go pricing based on token usage</w:t>
      </w:r>
    </w:p>
    <w:p>
      <w:pPr>
        <w:pStyle w:val="Compact"/>
        <w:numPr>
          <w:ilvl w:val="0"/>
          <w:numId w:val="1002"/>
        </w:numPr>
      </w:pPr>
      <w:r>
        <w:rPr>
          <w:b/>
          <w:bCs/>
        </w:rPr>
        <w:t xml:space="preserve">Anthropic API</w:t>
      </w:r>
      <w:r>
        <w:t xml:space="preserve"> </w:t>
      </w:r>
      <w:r>
        <w:t xml:space="preserve">(Optional, similar pricing to OpenAI)</w:t>
      </w:r>
    </w:p>
    <w:p>
      <w:pPr>
        <w:pStyle w:val="Compact"/>
        <w:numPr>
          <w:ilvl w:val="1"/>
          <w:numId w:val="1009"/>
        </w:numPr>
      </w:pPr>
      <w:r>
        <w:t xml:space="preserve">For Claude-based document generation</w:t>
      </w:r>
    </w:p>
    <w:p>
      <w:pPr>
        <w:pStyle w:val="Compact"/>
        <w:numPr>
          <w:ilvl w:val="1"/>
          <w:numId w:val="1009"/>
        </w:numPr>
      </w:pPr>
      <w:r>
        <w:t xml:space="preserve">May provide different output styles than GPT models</w:t>
      </w:r>
    </w:p>
    <w:p>
      <w:r>
        <w:pict>
          <v:rect style="width:0;height:1.5pt" o:hralign="center" o:hrstd="t" o:hr="t"/>
        </w:pict>
      </w:r>
    </w:p>
    <w:bookmarkEnd w:id="22"/>
    <w:bookmarkEnd w:id="23"/>
    <w:bookmarkStart w:id="32" w:name="detailed-setup-instructions"/>
    <w:p>
      <w:pPr>
        <w:pStyle w:val="Heading1"/>
      </w:pPr>
      <w:r>
        <w:t xml:space="preserve">Detailed Setup Instructions</w:t>
      </w:r>
    </w:p>
    <w:bookmarkStart w:id="25" w:name="jotform-configuration"/>
    <w:p>
      <w:pPr>
        <w:pStyle w:val="Heading2"/>
      </w:pPr>
      <w:r>
        <w:t xml:space="preserve">JotForm Configuration</w:t>
      </w:r>
    </w:p>
    <w:p>
      <w:pPr>
        <w:pStyle w:val="FirstParagraph"/>
      </w:pPr>
      <w:r>
        <w:t xml:space="preserve">Creating a comprehensive onboarding form is crucial as it’s the foundation of your automated system.</w:t>
      </w:r>
    </w:p>
    <w:p>
      <w:pPr>
        <w:pStyle w:val="Compact"/>
        <w:numPr>
          <w:ilvl w:val="0"/>
          <w:numId w:val="1010"/>
        </w:numPr>
      </w:pPr>
      <w:r>
        <w:rPr>
          <w:b/>
          <w:bCs/>
        </w:rPr>
        <w:t xml:space="preserve">Create your customized onboarding form</w:t>
      </w:r>
    </w:p>
    <w:p>
      <w:pPr>
        <w:pStyle w:val="Compact"/>
        <w:numPr>
          <w:ilvl w:val="1"/>
          <w:numId w:val="1011"/>
        </w:numPr>
      </w:pPr>
      <w:r>
        <w:t xml:space="preserve">Go to JotForm.com and sign in (or create an account)</w:t>
      </w:r>
    </w:p>
    <w:p>
      <w:pPr>
        <w:pStyle w:val="Compact"/>
        <w:numPr>
          <w:ilvl w:val="1"/>
          <w:numId w:val="1011"/>
        </w:numPr>
      </w:pPr>
      <w:r>
        <w:t xml:space="preserve">Click</w:t>
      </w:r>
      <w:r>
        <w:t xml:space="preserve"> </w:t>
      </w:r>
      <w:r>
        <w:t xml:space="preserve">“Create Form”</w:t>
      </w:r>
      <w:r>
        <w:t xml:space="preserve"> </w:t>
      </w:r>
      <w:r>
        <w:t xml:space="preserve">→</w:t>
      </w:r>
      <w:r>
        <w:t xml:space="preserve"> </w:t>
      </w:r>
      <w:r>
        <w:t xml:space="preserve">“Start from Scratch”</w:t>
      </w:r>
    </w:p>
    <w:p>
      <w:pPr>
        <w:pStyle w:val="Compact"/>
        <w:numPr>
          <w:ilvl w:val="1"/>
          <w:numId w:val="1011"/>
        </w:numPr>
      </w:pPr>
      <w:r>
        <w:t xml:space="preserve">Add a form title:</w:t>
      </w:r>
      <w:r>
        <w:t xml:space="preserve"> </w:t>
      </w:r>
      <w:r>
        <w:t xml:space="preserve">“Client Onboarding Questionnaire”</w:t>
      </w:r>
    </w:p>
    <w:p>
      <w:pPr>
        <w:pStyle w:val="Compact"/>
        <w:numPr>
          <w:ilvl w:val="0"/>
          <w:numId w:val="1010"/>
        </w:numPr>
      </w:pPr>
      <w:r>
        <w:rPr>
          <w:b/>
          <w:bCs/>
        </w:rPr>
        <w:t xml:space="preserve">Add these essential form sections and fields:</w:t>
      </w:r>
    </w:p>
    <w:p>
      <w:pPr>
        <w:pStyle w:val="Compact"/>
        <w:numPr>
          <w:ilvl w:val="1"/>
          <w:numId w:val="1012"/>
        </w:numPr>
      </w:pPr>
      <w:r>
        <w:rPr>
          <w:b/>
          <w:bCs/>
        </w:rPr>
        <w:t xml:space="preserve">Sections:</w:t>
      </w:r>
      <w:r>
        <w:t xml:space="preserve"> </w:t>
      </w:r>
      <w:r>
        <w:t xml:space="preserve">Basic Information Section; Business Overview Section; Current Tools Section; Business Processes Section; Challenges &amp; Goals Section; Project Specifics Section</w:t>
      </w:r>
    </w:p>
    <w:p>
      <w:pPr>
        <w:pStyle w:val="Compact"/>
        <w:numPr>
          <w:ilvl w:val="1"/>
          <w:numId w:val="1012"/>
        </w:numPr>
      </w:pPr>
      <w:r>
        <w:rPr>
          <w:b/>
          <w:bCs/>
        </w:rPr>
        <w:t xml:space="preserve">Fields:</w:t>
      </w:r>
    </w:p>
    <w:p>
      <w:pPr>
        <w:pStyle w:val="Compact"/>
        <w:numPr>
          <w:ilvl w:val="2"/>
          <w:numId w:val="1013"/>
        </w:numPr>
      </w:pPr>
      <w:r>
        <w:t xml:space="preserve">First Name (Text field)</w:t>
      </w:r>
    </w:p>
    <w:p>
      <w:pPr>
        <w:pStyle w:val="Compact"/>
        <w:numPr>
          <w:ilvl w:val="2"/>
          <w:numId w:val="1013"/>
        </w:numPr>
      </w:pPr>
      <w:r>
        <w:t xml:space="preserve">Last Name (Text field)</w:t>
      </w:r>
    </w:p>
    <w:p>
      <w:pPr>
        <w:pStyle w:val="Compact"/>
        <w:numPr>
          <w:ilvl w:val="2"/>
          <w:numId w:val="1013"/>
        </w:numPr>
      </w:pPr>
      <w:r>
        <w:t xml:space="preserve">Email (Email field)</w:t>
      </w:r>
    </w:p>
    <w:p>
      <w:pPr>
        <w:pStyle w:val="Compact"/>
        <w:numPr>
          <w:ilvl w:val="2"/>
          <w:numId w:val="1013"/>
        </w:numPr>
      </w:pPr>
      <w:r>
        <w:t xml:space="preserve">Phone Number (Phone field)</w:t>
      </w:r>
    </w:p>
    <w:p>
      <w:pPr>
        <w:pStyle w:val="Compact"/>
        <w:numPr>
          <w:ilvl w:val="2"/>
          <w:numId w:val="1013"/>
        </w:numPr>
      </w:pPr>
      <w:r>
        <w:t xml:space="preserve">Role/Title (Text field)</w:t>
      </w:r>
    </w:p>
    <w:p>
      <w:pPr>
        <w:pStyle w:val="Compact"/>
        <w:numPr>
          <w:ilvl w:val="2"/>
          <w:numId w:val="1013"/>
        </w:numPr>
      </w:pPr>
      <w:r>
        <w:t xml:space="preserve">Company Website (Text field)</w:t>
      </w:r>
    </w:p>
    <w:p>
      <w:pPr>
        <w:pStyle w:val="Compact"/>
        <w:numPr>
          <w:ilvl w:val="2"/>
          <w:numId w:val="1013"/>
        </w:numPr>
      </w:pPr>
      <w:r>
        <w:t xml:space="preserve">Primary Contact Name (Full Name field)</w:t>
      </w:r>
    </w:p>
    <w:p>
      <w:pPr>
        <w:pStyle w:val="Compact"/>
        <w:numPr>
          <w:ilvl w:val="2"/>
          <w:numId w:val="1013"/>
        </w:numPr>
      </w:pPr>
      <w:r>
        <w:t xml:space="preserve">How did you hear about us? (Dropdown)</w:t>
      </w:r>
    </w:p>
    <w:p>
      <w:pPr>
        <w:pStyle w:val="Compact"/>
        <w:numPr>
          <w:ilvl w:val="2"/>
          <w:numId w:val="1013"/>
        </w:numPr>
      </w:pPr>
      <w:r>
        <w:t xml:space="preserve">Business description (Long Text)</w:t>
      </w:r>
    </w:p>
    <w:p>
      <w:pPr>
        <w:pStyle w:val="Compact"/>
        <w:numPr>
          <w:ilvl w:val="2"/>
          <w:numId w:val="1013"/>
        </w:numPr>
      </w:pPr>
      <w:r>
        <w:t xml:space="preserve">Target market/ideal client (Long Text)</w:t>
      </w:r>
    </w:p>
    <w:p>
      <w:pPr>
        <w:pStyle w:val="Compact"/>
        <w:numPr>
          <w:ilvl w:val="2"/>
          <w:numId w:val="1013"/>
        </w:numPr>
      </w:pPr>
      <w:r>
        <w:t xml:space="preserve">Differentiators from competitors (Long Text)</w:t>
      </w:r>
    </w:p>
    <w:p>
      <w:pPr>
        <w:pStyle w:val="Compact"/>
        <w:numPr>
          <w:ilvl w:val="2"/>
          <w:numId w:val="1013"/>
        </w:numPr>
      </w:pPr>
      <w:r>
        <w:t xml:space="preserve">CRM/Contact Management (Multiple Choice)</w:t>
      </w:r>
    </w:p>
    <w:p>
      <w:pPr>
        <w:pStyle w:val="Compact"/>
        <w:numPr>
          <w:ilvl w:val="2"/>
          <w:numId w:val="1013"/>
        </w:numPr>
      </w:pPr>
      <w:r>
        <w:t xml:space="preserve">Project/Task Management (Multiple Choice)</w:t>
      </w:r>
    </w:p>
    <w:p>
      <w:pPr>
        <w:pStyle w:val="Compact"/>
        <w:numPr>
          <w:ilvl w:val="2"/>
          <w:numId w:val="1013"/>
        </w:numPr>
      </w:pPr>
      <w:r>
        <w:t xml:space="preserve">Email Marketing (Multiple Choice)</w:t>
      </w:r>
    </w:p>
    <w:p>
      <w:pPr>
        <w:pStyle w:val="Compact"/>
        <w:numPr>
          <w:ilvl w:val="2"/>
          <w:numId w:val="1013"/>
        </w:numPr>
      </w:pPr>
      <w:r>
        <w:t xml:space="preserve">Calendar/Scheduling (Multiple Choice)</w:t>
      </w:r>
    </w:p>
    <w:p>
      <w:pPr>
        <w:pStyle w:val="Compact"/>
        <w:numPr>
          <w:ilvl w:val="2"/>
          <w:numId w:val="1013"/>
        </w:numPr>
      </w:pPr>
      <w:r>
        <w:t xml:space="preserve">Social Media Management (Multiple Choice)</w:t>
      </w:r>
    </w:p>
    <w:p>
      <w:pPr>
        <w:pStyle w:val="Compact"/>
        <w:numPr>
          <w:ilvl w:val="2"/>
          <w:numId w:val="1013"/>
        </w:numPr>
      </w:pPr>
      <w:r>
        <w:t xml:space="preserve">Content Creation Tools (Multiple Choice)</w:t>
      </w:r>
    </w:p>
    <w:p>
      <w:pPr>
        <w:pStyle w:val="Compact"/>
        <w:numPr>
          <w:ilvl w:val="2"/>
          <w:numId w:val="1013"/>
        </w:numPr>
      </w:pPr>
      <w:r>
        <w:t xml:space="preserve">Analytics/Reporting (Multiple Choice)</w:t>
      </w:r>
    </w:p>
    <w:p>
      <w:pPr>
        <w:pStyle w:val="Compact"/>
        <w:numPr>
          <w:ilvl w:val="2"/>
          <w:numId w:val="1013"/>
        </w:numPr>
      </w:pPr>
      <w:r>
        <w:t xml:space="preserve">Accounting/Invoicing (Multiple Choice)</w:t>
      </w:r>
    </w:p>
    <w:p>
      <w:pPr>
        <w:pStyle w:val="Compact"/>
        <w:numPr>
          <w:ilvl w:val="2"/>
          <w:numId w:val="1013"/>
        </w:numPr>
      </w:pPr>
      <w:r>
        <w:t xml:space="preserve">Team Communication (Multiple Choice)</w:t>
      </w:r>
    </w:p>
    <w:p>
      <w:pPr>
        <w:pStyle w:val="Compact"/>
        <w:numPr>
          <w:ilvl w:val="2"/>
          <w:numId w:val="1013"/>
        </w:numPr>
      </w:pPr>
      <w:r>
        <w:t xml:space="preserve">AI Tools (Multiple Choice)</w:t>
      </w:r>
    </w:p>
    <w:p>
      <w:pPr>
        <w:pStyle w:val="Compact"/>
        <w:numPr>
          <w:ilvl w:val="2"/>
          <w:numId w:val="1013"/>
        </w:numPr>
      </w:pPr>
      <w:r>
        <w:t xml:space="preserve">Lead generation process (Long Text)</w:t>
      </w:r>
    </w:p>
    <w:p>
      <w:pPr>
        <w:pStyle w:val="Compact"/>
        <w:numPr>
          <w:ilvl w:val="2"/>
          <w:numId w:val="1013"/>
        </w:numPr>
      </w:pPr>
      <w:r>
        <w:t xml:space="preserve">Client onboarding process (Long Text)</w:t>
      </w:r>
    </w:p>
    <w:p>
      <w:pPr>
        <w:pStyle w:val="Compact"/>
        <w:numPr>
          <w:ilvl w:val="2"/>
          <w:numId w:val="1013"/>
        </w:numPr>
      </w:pPr>
      <w:r>
        <w:t xml:space="preserve">Service delivery process (Long Text)</w:t>
      </w:r>
    </w:p>
    <w:p>
      <w:pPr>
        <w:pStyle w:val="Compact"/>
        <w:numPr>
          <w:ilvl w:val="2"/>
          <w:numId w:val="1013"/>
        </w:numPr>
      </w:pPr>
      <w:r>
        <w:t xml:space="preserve">Client retention process (Long Text)</w:t>
      </w:r>
    </w:p>
    <w:p>
      <w:pPr>
        <w:pStyle w:val="Compact"/>
        <w:numPr>
          <w:ilvl w:val="2"/>
          <w:numId w:val="1013"/>
        </w:numPr>
      </w:pPr>
      <w:r>
        <w:t xml:space="preserve">Top 3 business challenges (Long Text)</w:t>
      </w:r>
    </w:p>
    <w:p>
      <w:pPr>
        <w:pStyle w:val="Compact"/>
        <w:numPr>
          <w:ilvl w:val="2"/>
          <w:numId w:val="1013"/>
        </w:numPr>
      </w:pPr>
      <w:r>
        <w:t xml:space="preserve">Manual/repetitive tasks (Long Text)</w:t>
      </w:r>
    </w:p>
    <w:p>
      <w:pPr>
        <w:pStyle w:val="Compact"/>
        <w:numPr>
          <w:ilvl w:val="2"/>
          <w:numId w:val="1013"/>
        </w:numPr>
      </w:pPr>
      <w:r>
        <w:t xml:space="preserve">6-12 month business goals (Long Text)</w:t>
      </w:r>
    </w:p>
    <w:p>
      <w:pPr>
        <w:pStyle w:val="Compact"/>
        <w:numPr>
          <w:ilvl w:val="2"/>
          <w:numId w:val="1013"/>
        </w:numPr>
      </w:pPr>
      <w:r>
        <w:t xml:space="preserve">ONE problem automation could solve (Long Text)</w:t>
      </w:r>
    </w:p>
    <w:p>
      <w:pPr>
        <w:pStyle w:val="Compact"/>
        <w:numPr>
          <w:ilvl w:val="2"/>
          <w:numId w:val="1013"/>
        </w:numPr>
      </w:pPr>
      <w:r>
        <w:t xml:space="preserve">Specific project/solution needed (Long Text)</w:t>
      </w:r>
    </w:p>
    <w:p>
      <w:pPr>
        <w:pStyle w:val="Compact"/>
        <w:numPr>
          <w:ilvl w:val="2"/>
          <w:numId w:val="1013"/>
        </w:numPr>
      </w:pPr>
      <w:r>
        <w:t xml:space="preserve">Ideal implementation timeline (Multiple Choice)</w:t>
      </w:r>
    </w:p>
    <w:p>
      <w:pPr>
        <w:pStyle w:val="Compact"/>
        <w:numPr>
          <w:ilvl w:val="2"/>
          <w:numId w:val="1013"/>
        </w:numPr>
      </w:pPr>
      <w:r>
        <w:t xml:space="preserve">Required tool integrations (Long Text)</w:t>
      </w:r>
    </w:p>
    <w:p>
      <w:pPr>
        <w:pStyle w:val="Compact"/>
        <w:numPr>
          <w:ilvl w:val="2"/>
          <w:numId w:val="1013"/>
        </w:numPr>
      </w:pPr>
      <w:r>
        <w:t xml:space="preserve">Success metrics (Long Text)</w:t>
      </w:r>
    </w:p>
    <w:p>
      <w:pPr>
        <w:pStyle w:val="Compact"/>
        <w:numPr>
          <w:ilvl w:val="2"/>
          <w:numId w:val="1013"/>
        </w:numPr>
      </w:pPr>
      <w:r>
        <w:t xml:space="preserve">Additional information (Long Text)</w:t>
      </w:r>
    </w:p>
    <w:p>
      <w:pPr>
        <w:pStyle w:val="Compact"/>
        <w:numPr>
          <w:ilvl w:val="0"/>
          <w:numId w:val="1010"/>
        </w:numPr>
      </w:pPr>
      <w:r>
        <w:rPr>
          <w:b/>
          <w:bCs/>
        </w:rPr>
        <w:t xml:space="preserve">Form Settings and Design</w:t>
      </w:r>
    </w:p>
    <w:p>
      <w:pPr>
        <w:pStyle w:val="Compact"/>
        <w:numPr>
          <w:ilvl w:val="1"/>
          <w:numId w:val="1014"/>
        </w:numPr>
      </w:pPr>
      <w:r>
        <w:t xml:space="preserve">Click</w:t>
      </w:r>
      <w:r>
        <w:t xml:space="preserve"> </w:t>
      </w:r>
      <w:r>
        <w:t xml:space="preserve">“Settings”</w:t>
      </w:r>
      <w:r>
        <w:t xml:space="preserve"> </w:t>
      </w:r>
      <w:r>
        <w:t xml:space="preserve">→</w:t>
      </w:r>
      <w:r>
        <w:t xml:space="preserve"> </w:t>
      </w:r>
      <w:r>
        <w:t xml:space="preserve">“Emails”</w:t>
      </w:r>
      <w:r>
        <w:t xml:space="preserve"> </w:t>
      </w:r>
      <w:r>
        <w:t xml:space="preserve">to configure notification emails</w:t>
      </w:r>
    </w:p>
    <w:p>
      <w:pPr>
        <w:pStyle w:val="Compact"/>
        <w:numPr>
          <w:ilvl w:val="1"/>
          <w:numId w:val="1014"/>
        </w:numPr>
      </w:pPr>
      <w:r>
        <w:t xml:space="preserve">Under</w:t>
      </w:r>
      <w:r>
        <w:t xml:space="preserve"> </w:t>
      </w:r>
      <w:r>
        <w:t xml:space="preserve">“Thank You Page,”</w:t>
      </w:r>
      <w:r>
        <w:t xml:space="preserve"> </w:t>
      </w:r>
      <w:r>
        <w:t xml:space="preserve">customize the message clients see after submitting</w:t>
      </w:r>
    </w:p>
    <w:p>
      <w:pPr>
        <w:pStyle w:val="Compact"/>
        <w:numPr>
          <w:ilvl w:val="1"/>
          <w:numId w:val="1014"/>
        </w:numPr>
      </w:pPr>
      <w:r>
        <w:t xml:space="preserve">Apply your brand colors and logo under</w:t>
      </w:r>
      <w:r>
        <w:t xml:space="preserve"> </w:t>
      </w:r>
      <w:r>
        <w:t xml:space="preserve">“Design”</w:t>
      </w:r>
      <w:r>
        <w:t xml:space="preserve"> </w:t>
      </w:r>
      <w:r>
        <w:t xml:space="preserve">tab</w:t>
      </w:r>
    </w:p>
    <w:p>
      <w:pPr>
        <w:pStyle w:val="Compact"/>
        <w:numPr>
          <w:ilvl w:val="1"/>
          <w:numId w:val="1014"/>
        </w:numPr>
      </w:pPr>
      <w:r>
        <w:t xml:space="preserve">Enable CAPTCHA to prevent spam submissions</w:t>
      </w:r>
    </w:p>
    <w:p>
      <w:pPr>
        <w:pStyle w:val="Compact"/>
        <w:numPr>
          <w:ilvl w:val="1"/>
          <w:numId w:val="1014"/>
        </w:numPr>
      </w:pPr>
      <w:r>
        <w:t xml:space="preserve">Set up conditional logic where appropriate (e.g., show specific tool fields based on previous answers)</w:t>
      </w:r>
    </w:p>
    <w:p>
      <w:pPr>
        <w:pStyle w:val="Compact"/>
        <w:numPr>
          <w:ilvl w:val="0"/>
          <w:numId w:val="1010"/>
        </w:numPr>
      </w:pPr>
      <w:r>
        <w:rPr>
          <w:b/>
          <w:bCs/>
        </w:rPr>
        <w:t xml:space="preserve">Get your Form ID</w:t>
      </w:r>
    </w:p>
    <w:p>
      <w:pPr>
        <w:pStyle w:val="Compact"/>
        <w:numPr>
          <w:ilvl w:val="1"/>
          <w:numId w:val="1015"/>
        </w:numPr>
      </w:pPr>
      <w:r>
        <w:t xml:space="preserve">After publishing your form, go to</w:t>
      </w:r>
      <w:r>
        <w:t xml:space="preserve"> </w:t>
      </w:r>
      <w:r>
        <w:t xml:space="preserve">“Settings”</w:t>
      </w:r>
      <w:r>
        <w:t xml:space="preserve"> </w:t>
      </w:r>
      <w:r>
        <w:t xml:space="preserve">→</w:t>
      </w:r>
      <w:r>
        <w:t xml:space="preserve"> </w:t>
      </w:r>
      <w:r>
        <w:t xml:space="preserve">“Form URL”</w:t>
      </w:r>
    </w:p>
    <w:p>
      <w:pPr>
        <w:pStyle w:val="Compact"/>
        <w:numPr>
          <w:ilvl w:val="1"/>
          <w:numId w:val="1015"/>
        </w:numPr>
      </w:pPr>
      <w:r>
        <w:t xml:space="preserve">Your Form ID is the numerical string in the URL path (e.g., in</w:t>
      </w:r>
      <w:r>
        <w:t xml:space="preserve"> </w:t>
      </w:r>
      <w:hyperlink r:id="rId24">
        <w:r>
          <w:rPr>
            <w:rStyle w:val="Hyperlink"/>
          </w:rPr>
          <w:t xml:space="preserve">https://form.jotform.com/251227179333052</w:t>
        </w:r>
      </w:hyperlink>
      <w:r>
        <w:t xml:space="preserve">, the ID is 251227179333052)</w:t>
      </w:r>
    </w:p>
    <w:p>
      <w:pPr>
        <w:pStyle w:val="Compact"/>
        <w:numPr>
          <w:ilvl w:val="1"/>
          <w:numId w:val="1015"/>
        </w:numPr>
      </w:pPr>
      <w:r>
        <w:t xml:space="preserve">Copy this ID - you’ll need it for the n8n workflow</w:t>
      </w:r>
    </w:p>
    <w:bookmarkEnd w:id="25"/>
    <w:bookmarkStart w:id="27" w:name="google-drive-setup"/>
    <w:p>
      <w:pPr>
        <w:pStyle w:val="Heading2"/>
      </w:pPr>
      <w:r>
        <w:t xml:space="preserve">Google Drive Setup</w:t>
      </w:r>
    </w:p>
    <w:p>
      <w:pPr>
        <w:pStyle w:val="FirstParagraph"/>
      </w:pPr>
      <w:r>
        <w:t xml:space="preserve">Setting up the right folder structure is essential for document organization.</w:t>
      </w:r>
    </w:p>
    <w:p>
      <w:pPr>
        <w:pStyle w:val="Compact"/>
        <w:numPr>
          <w:ilvl w:val="0"/>
          <w:numId w:val="1016"/>
        </w:numPr>
      </w:pPr>
      <w:r>
        <w:rPr>
          <w:b/>
          <w:bCs/>
        </w:rPr>
        <w:t xml:space="preserve">Create your main client folder</w:t>
      </w:r>
    </w:p>
    <w:p>
      <w:pPr>
        <w:pStyle w:val="Compact"/>
        <w:numPr>
          <w:ilvl w:val="1"/>
          <w:numId w:val="1017"/>
        </w:numPr>
      </w:pPr>
      <w:r>
        <w:t xml:space="preserve">Log in to Google Drive</w:t>
      </w:r>
    </w:p>
    <w:p>
      <w:pPr>
        <w:pStyle w:val="Compact"/>
        <w:numPr>
          <w:ilvl w:val="1"/>
          <w:numId w:val="1017"/>
        </w:numPr>
      </w:pPr>
      <w:r>
        <w:t xml:space="preserve">Click</w:t>
      </w:r>
      <w:r>
        <w:t xml:space="preserve"> </w:t>
      </w:r>
      <w:r>
        <w:t xml:space="preserve">“New”</w:t>
      </w:r>
      <w:r>
        <w:t xml:space="preserve"> </w:t>
      </w:r>
      <w:r>
        <w:t xml:space="preserve">→</w:t>
      </w:r>
      <w:r>
        <w:t xml:space="preserve"> </w:t>
      </w:r>
      <w:r>
        <w:t xml:space="preserve">“Folder”</w:t>
      </w:r>
    </w:p>
    <w:p>
      <w:pPr>
        <w:pStyle w:val="Compact"/>
        <w:numPr>
          <w:ilvl w:val="1"/>
          <w:numId w:val="1017"/>
        </w:numPr>
      </w:pPr>
      <w:r>
        <w:t xml:space="preserve">Name it</w:t>
      </w:r>
      <w:r>
        <w:t xml:space="preserve"> </w:t>
      </w:r>
      <w:r>
        <w:t xml:space="preserve">“Accelerator Clients”</w:t>
      </w:r>
      <w:r>
        <w:t xml:space="preserve"> </w:t>
      </w:r>
      <w:r>
        <w:t xml:space="preserve">(or your preferred name)</w:t>
      </w:r>
    </w:p>
    <w:p>
      <w:pPr>
        <w:pStyle w:val="Compact"/>
        <w:numPr>
          <w:ilvl w:val="1"/>
          <w:numId w:val="1017"/>
        </w:numPr>
      </w:pPr>
      <w:r>
        <w:t xml:space="preserve">Note: This will be the parent folder where all client subfolders are created</w:t>
      </w:r>
    </w:p>
    <w:p>
      <w:pPr>
        <w:pStyle w:val="Compact"/>
        <w:numPr>
          <w:ilvl w:val="0"/>
          <w:numId w:val="1016"/>
        </w:numPr>
      </w:pPr>
      <w:r>
        <w:rPr>
          <w:b/>
          <w:bCs/>
        </w:rPr>
        <w:t xml:space="preserve">Get your Folder ID</w:t>
      </w:r>
    </w:p>
    <w:p>
      <w:pPr>
        <w:pStyle w:val="Compact"/>
        <w:numPr>
          <w:ilvl w:val="1"/>
          <w:numId w:val="1018"/>
        </w:numPr>
      </w:pPr>
      <w:r>
        <w:t xml:space="preserve">Open your newly created folder</w:t>
      </w:r>
    </w:p>
    <w:p>
      <w:pPr>
        <w:pStyle w:val="Compact"/>
        <w:numPr>
          <w:ilvl w:val="1"/>
          <w:numId w:val="1018"/>
        </w:numPr>
      </w:pPr>
      <w:r>
        <w:t xml:space="preserve">Look at the URL in your browser:</w:t>
      </w:r>
      <w:r>
        <w:t xml:space="preserve"> </w:t>
      </w:r>
      <w:hyperlink r:id="rId26">
        <w:r>
          <w:rPr>
            <w:rStyle w:val="Hyperlink"/>
          </w:rPr>
          <w:t xml:space="preserve">https://drive.google.com/drive/folders/1psnPNnIAX4_PaETeIXBl2hZ58nz</w:t>
        </w:r>
      </w:hyperlink>
    </w:p>
    <w:p>
      <w:pPr>
        <w:pStyle w:val="Compact"/>
        <w:numPr>
          <w:ilvl w:val="1"/>
          <w:numId w:val="1018"/>
        </w:numPr>
      </w:pPr>
      <w:r>
        <w:t xml:space="preserve">The long string after</w:t>
      </w:r>
      <w:r>
        <w:t xml:space="preserve"> </w:t>
      </w:r>
      <w:r>
        <w:t xml:space="preserve">“folders/”</w:t>
      </w:r>
      <w:r>
        <w:t xml:space="preserve"> </w:t>
      </w:r>
      <w:r>
        <w:t xml:space="preserve">is your Folder ID (in this example: 1psnPNnIAX4_PaETeIXBl2hZ58nzKW6Jb)</w:t>
      </w:r>
    </w:p>
    <w:p>
      <w:pPr>
        <w:pStyle w:val="Compact"/>
        <w:numPr>
          <w:ilvl w:val="1"/>
          <w:numId w:val="1018"/>
        </w:numPr>
      </w:pPr>
      <w:r>
        <w:t xml:space="preserve">Save this ID - you’ll need it for the n8n workflow</w:t>
      </w:r>
    </w:p>
    <w:p>
      <w:pPr>
        <w:pStyle w:val="Compact"/>
        <w:numPr>
          <w:ilvl w:val="0"/>
          <w:numId w:val="1016"/>
        </w:numPr>
      </w:pPr>
      <w:r>
        <w:rPr>
          <w:b/>
          <w:bCs/>
        </w:rPr>
        <w:t xml:space="preserve">Prepare for subfolder structure</w:t>
      </w:r>
    </w:p>
    <w:p>
      <w:pPr>
        <w:pStyle w:val="Compact"/>
        <w:numPr>
          <w:ilvl w:val="1"/>
          <w:numId w:val="1019"/>
        </w:numPr>
      </w:pPr>
      <w:r>
        <w:t xml:space="preserve">Each client will have these automatically created subfolders:</w:t>
      </w:r>
    </w:p>
    <w:p>
      <w:pPr>
        <w:pStyle w:val="Compact"/>
        <w:numPr>
          <w:ilvl w:val="2"/>
          <w:numId w:val="1020"/>
        </w:numPr>
      </w:pPr>
      <w:r>
        <w:t xml:space="preserve">Client Strategy Docs</w:t>
      </w:r>
    </w:p>
    <w:p>
      <w:pPr>
        <w:pStyle w:val="Compact"/>
        <w:numPr>
          <w:ilvl w:val="2"/>
          <w:numId w:val="1020"/>
        </w:numPr>
      </w:pPr>
      <w:r>
        <w:t xml:space="preserve">Technical Implementations</w:t>
      </w:r>
    </w:p>
    <w:p>
      <w:pPr>
        <w:pStyle w:val="Compact"/>
        <w:numPr>
          <w:ilvl w:val="2"/>
          <w:numId w:val="1020"/>
        </w:numPr>
      </w:pPr>
      <w:r>
        <w:t xml:space="preserve">Internal Operations</w:t>
      </w:r>
    </w:p>
    <w:p>
      <w:pPr>
        <w:pStyle w:val="Compact"/>
        <w:numPr>
          <w:ilvl w:val="2"/>
          <w:numId w:val="1020"/>
        </w:numPr>
      </w:pPr>
      <w:r>
        <w:t xml:space="preserve">Client Experience</w:t>
      </w:r>
    </w:p>
    <w:p>
      <w:pPr>
        <w:pStyle w:val="Compact"/>
        <w:numPr>
          <w:ilvl w:val="2"/>
          <w:numId w:val="1020"/>
        </w:numPr>
      </w:pPr>
      <w:r>
        <w:t xml:space="preserve">Content &amp; Marketing</w:t>
      </w:r>
    </w:p>
    <w:p>
      <w:pPr>
        <w:pStyle w:val="Compact"/>
        <w:numPr>
          <w:ilvl w:val="1"/>
          <w:numId w:val="1019"/>
        </w:numPr>
      </w:pPr>
      <w:r>
        <w:t xml:space="preserve">No need to create these manually - n8n will generate them for each client</w:t>
      </w:r>
    </w:p>
    <w:bookmarkEnd w:id="27"/>
    <w:bookmarkStart w:id="29" w:name="clickup-configuration"/>
    <w:p>
      <w:pPr>
        <w:pStyle w:val="Heading2"/>
      </w:pPr>
      <w:r>
        <w:t xml:space="preserve">ClickUp Configuration</w:t>
      </w:r>
    </w:p>
    <w:p>
      <w:pPr>
        <w:pStyle w:val="FirstParagraph"/>
      </w:pPr>
      <w:r>
        <w:t xml:space="preserve">ClickUp will handle your project management and task tracking.</w:t>
      </w:r>
    </w:p>
    <w:p>
      <w:pPr>
        <w:pStyle w:val="Compact"/>
        <w:numPr>
          <w:ilvl w:val="0"/>
          <w:numId w:val="1021"/>
        </w:numPr>
      </w:pPr>
      <w:r>
        <w:rPr>
          <w:b/>
          <w:bCs/>
        </w:rPr>
        <w:t xml:space="preserve">Create your workspace structure</w:t>
      </w:r>
    </w:p>
    <w:p>
      <w:pPr>
        <w:pStyle w:val="Compact"/>
        <w:numPr>
          <w:ilvl w:val="1"/>
          <w:numId w:val="1022"/>
        </w:numPr>
      </w:pPr>
      <w:r>
        <w:t xml:space="preserve">Log in to ClickUp or create an account</w:t>
      </w:r>
    </w:p>
    <w:p>
      <w:pPr>
        <w:pStyle w:val="Compact"/>
        <w:numPr>
          <w:ilvl w:val="1"/>
          <w:numId w:val="1022"/>
        </w:numPr>
      </w:pPr>
      <w:r>
        <w:t xml:space="preserve">Create a new Workspace (if needed)</w:t>
      </w:r>
    </w:p>
    <w:p>
      <w:pPr>
        <w:pStyle w:val="Compact"/>
        <w:numPr>
          <w:ilvl w:val="1"/>
          <w:numId w:val="1022"/>
        </w:numPr>
      </w:pPr>
      <w:r>
        <w:t xml:space="preserve">Create a new Space called</w:t>
      </w:r>
      <w:r>
        <w:t xml:space="preserve"> </w:t>
      </w:r>
      <w:r>
        <w:t xml:space="preserve">“Active Client Projects”</w:t>
      </w:r>
    </w:p>
    <w:p>
      <w:pPr>
        <w:pStyle w:val="Compact"/>
        <w:numPr>
          <w:ilvl w:val="1"/>
          <w:numId w:val="1022"/>
        </w:numPr>
      </w:pPr>
      <w:r>
        <w:t xml:space="preserve">Set up default statuses: To Do, Planning, In Progress, At Risk, Update Required, On Hold, Complete, Cancelled</w:t>
      </w:r>
    </w:p>
    <w:p>
      <w:pPr>
        <w:pStyle w:val="Compact"/>
        <w:numPr>
          <w:ilvl w:val="0"/>
          <w:numId w:val="1021"/>
        </w:numPr>
      </w:pPr>
      <w:r>
        <w:rPr>
          <w:b/>
          <w:bCs/>
        </w:rPr>
        <w:t xml:space="preserve">Get your Space ID and Team ID</w:t>
      </w:r>
    </w:p>
    <w:p>
      <w:pPr>
        <w:pStyle w:val="Compact"/>
        <w:numPr>
          <w:ilvl w:val="1"/>
          <w:numId w:val="1023"/>
        </w:numPr>
      </w:pPr>
      <w:r>
        <w:t xml:space="preserve">Space ID: Go to your space, look at the URL - the ID appears after</w:t>
      </w:r>
      <w:r>
        <w:t xml:space="preserve"> </w:t>
      </w:r>
      <w:r>
        <w:t xml:space="preserve">“/space/”</w:t>
      </w:r>
      <w:r>
        <w:t xml:space="preserve"> </w:t>
      </w:r>
      <w:r>
        <w:t xml:space="preserve">(e.g., in</w:t>
      </w:r>
      <w:r>
        <w:t xml:space="preserve"> </w:t>
      </w:r>
      <w:hyperlink r:id="rId28">
        <w:r>
          <w:rPr>
            <w:rStyle w:val="Hyperlink"/>
          </w:rPr>
          <w:t xml:space="preserve">https://app.clickup.com/9018969937/v/s/90183420698</w:t>
        </w:r>
      </w:hyperlink>
      <w:r>
        <w:t xml:space="preserve">, the Space ID is 90183420698)</w:t>
      </w:r>
    </w:p>
    <w:p>
      <w:pPr>
        <w:pStyle w:val="Compact"/>
        <w:numPr>
          <w:ilvl w:val="1"/>
          <w:numId w:val="1023"/>
        </w:numPr>
      </w:pPr>
      <w:r>
        <w:t xml:space="preserve">Team ID: In the same URL, the number before</w:t>
      </w:r>
      <w:r>
        <w:t xml:space="preserve"> </w:t>
      </w:r>
      <w:r>
        <w:t xml:space="preserve">“/v/s/”</w:t>
      </w:r>
      <w:r>
        <w:t xml:space="preserve"> </w:t>
      </w:r>
      <w:r>
        <w:t xml:space="preserve">is your Team ID (e.g., in the example above, the Team ID is 9018969937)</w:t>
      </w:r>
    </w:p>
    <w:p>
      <w:pPr>
        <w:pStyle w:val="Compact"/>
        <w:numPr>
          <w:ilvl w:val="1"/>
          <w:numId w:val="1023"/>
        </w:numPr>
      </w:pPr>
      <w:r>
        <w:t xml:space="preserve">Save both IDs for the n8n workflow</w:t>
      </w:r>
    </w:p>
    <w:p>
      <w:pPr>
        <w:pStyle w:val="Compact"/>
        <w:numPr>
          <w:ilvl w:val="0"/>
          <w:numId w:val="1021"/>
        </w:numPr>
      </w:pPr>
      <w:r>
        <w:rPr>
          <w:b/>
          <w:bCs/>
        </w:rPr>
        <w:t xml:space="preserve">Prepare for task templates</w:t>
      </w:r>
    </w:p>
    <w:p>
      <w:pPr>
        <w:pStyle w:val="Compact"/>
        <w:numPr>
          <w:ilvl w:val="1"/>
          <w:numId w:val="1024"/>
        </w:numPr>
      </w:pPr>
      <w:r>
        <w:t xml:space="preserve">The system will create task lists and populate them automatically</w:t>
      </w:r>
    </w:p>
    <w:p>
      <w:pPr>
        <w:pStyle w:val="Compact"/>
        <w:numPr>
          <w:ilvl w:val="1"/>
          <w:numId w:val="1024"/>
        </w:numPr>
      </w:pPr>
      <w:r>
        <w:t xml:space="preserve">No need to create templates manually</w:t>
      </w:r>
    </w:p>
    <w:bookmarkEnd w:id="29"/>
    <w:bookmarkStart w:id="30" w:name="airtable-setup"/>
    <w:p>
      <w:pPr>
        <w:pStyle w:val="Heading2"/>
      </w:pPr>
      <w:r>
        <w:t xml:space="preserve">Airtable Setup</w:t>
      </w:r>
    </w:p>
    <w:p>
      <w:pPr>
        <w:pStyle w:val="FirstParagraph"/>
      </w:pPr>
      <w:r>
        <w:t xml:space="preserve">Airtable will store client information and track task progress.</w:t>
      </w:r>
    </w:p>
    <w:p>
      <w:pPr>
        <w:pStyle w:val="Compact"/>
        <w:numPr>
          <w:ilvl w:val="0"/>
          <w:numId w:val="1025"/>
        </w:numPr>
      </w:pPr>
      <w:r>
        <w:rPr>
          <w:b/>
          <w:bCs/>
        </w:rPr>
        <w:t xml:space="preserve">Create your base</w:t>
      </w:r>
    </w:p>
    <w:p>
      <w:pPr>
        <w:pStyle w:val="Compact"/>
        <w:numPr>
          <w:ilvl w:val="1"/>
          <w:numId w:val="1026"/>
        </w:numPr>
      </w:pPr>
      <w:r>
        <w:t xml:space="preserve">Log in to Airtable or create an account</w:t>
      </w:r>
    </w:p>
    <w:p>
      <w:pPr>
        <w:pStyle w:val="Compact"/>
        <w:numPr>
          <w:ilvl w:val="1"/>
          <w:numId w:val="1026"/>
        </w:numPr>
      </w:pPr>
      <w:r>
        <w:t xml:space="preserve">Create a new base called</w:t>
      </w:r>
      <w:r>
        <w:t xml:space="preserve"> </w:t>
      </w:r>
      <w:r>
        <w:t xml:space="preserve">“Simple Project Tracker”</w:t>
      </w:r>
    </w:p>
    <w:p>
      <w:pPr>
        <w:pStyle w:val="Compact"/>
        <w:numPr>
          <w:ilvl w:val="1"/>
          <w:numId w:val="1026"/>
        </w:numPr>
      </w:pPr>
      <w:r>
        <w:t xml:space="preserve">Create a table called</w:t>
      </w:r>
      <w:r>
        <w:t xml:space="preserve"> </w:t>
      </w:r>
      <w:r>
        <w:t xml:space="preserve">“Tasks”</w:t>
      </w:r>
      <w:r>
        <w:t xml:space="preserve"> </w:t>
      </w:r>
      <w:r>
        <w:t xml:space="preserve">with these fields:</w:t>
      </w:r>
    </w:p>
    <w:p>
      <w:pPr>
        <w:pStyle w:val="Compact"/>
        <w:numPr>
          <w:ilvl w:val="2"/>
          <w:numId w:val="1027"/>
        </w:numPr>
      </w:pPr>
      <w:r>
        <w:t xml:space="preserve">Name (Single line text)</w:t>
      </w:r>
    </w:p>
    <w:p>
      <w:pPr>
        <w:pStyle w:val="Compact"/>
        <w:numPr>
          <w:ilvl w:val="2"/>
          <w:numId w:val="1027"/>
        </w:numPr>
      </w:pPr>
      <w:r>
        <w:t xml:space="preserve">Completed (Checkbox)</w:t>
      </w:r>
    </w:p>
    <w:p>
      <w:pPr>
        <w:pStyle w:val="Compact"/>
        <w:numPr>
          <w:ilvl w:val="2"/>
          <w:numId w:val="1027"/>
        </w:numPr>
      </w:pPr>
      <w:r>
        <w:t xml:space="preserve">Assignee (Multiple select) - Add your team members’ names</w:t>
      </w:r>
    </w:p>
    <w:p>
      <w:pPr>
        <w:pStyle w:val="Compact"/>
        <w:numPr>
          <w:ilvl w:val="2"/>
          <w:numId w:val="1027"/>
        </w:numPr>
      </w:pPr>
      <w:r>
        <w:t xml:space="preserve">Notes (Long text)</w:t>
      </w:r>
    </w:p>
    <w:p>
      <w:pPr>
        <w:pStyle w:val="Compact"/>
        <w:numPr>
          <w:ilvl w:val="2"/>
          <w:numId w:val="1027"/>
        </w:numPr>
      </w:pPr>
      <w:r>
        <w:t xml:space="preserve">Project (Link to another table - optional)</w:t>
      </w:r>
    </w:p>
    <w:p>
      <w:pPr>
        <w:pStyle w:val="Compact"/>
        <w:numPr>
          <w:ilvl w:val="0"/>
          <w:numId w:val="1025"/>
        </w:numPr>
      </w:pPr>
      <w:r>
        <w:rPr>
          <w:b/>
          <w:bCs/>
        </w:rPr>
        <w:t xml:space="preserve">Get your Base ID and Table ID</w:t>
      </w:r>
    </w:p>
    <w:p>
      <w:pPr>
        <w:pStyle w:val="Compact"/>
        <w:numPr>
          <w:ilvl w:val="1"/>
          <w:numId w:val="1028"/>
        </w:numPr>
      </w:pPr>
      <w:r>
        <w:t xml:space="preserve">Base ID: Go to airtable.com/api, select your base</w:t>
      </w:r>
    </w:p>
    <w:p>
      <w:pPr>
        <w:pStyle w:val="Compact"/>
        <w:numPr>
          <w:ilvl w:val="2"/>
          <w:numId w:val="1029"/>
        </w:numPr>
      </w:pPr>
      <w:r>
        <w:t xml:space="preserve">The Base ID appears in the URL and documentation (e.g., applzSc98YGrdz2ql)</w:t>
      </w:r>
    </w:p>
    <w:p>
      <w:pPr>
        <w:pStyle w:val="Compact"/>
        <w:numPr>
          <w:ilvl w:val="1"/>
          <w:numId w:val="1028"/>
        </w:numPr>
      </w:pPr>
      <w:r>
        <w:t xml:space="preserve">Table ID: In the API documentation, find your table</w:t>
      </w:r>
    </w:p>
    <w:p>
      <w:pPr>
        <w:pStyle w:val="Compact"/>
        <w:numPr>
          <w:ilvl w:val="2"/>
          <w:numId w:val="1030"/>
        </w:numPr>
      </w:pPr>
      <w:r>
        <w:t xml:space="preserve">The Table ID appears in the documentation (e.g., tbloUqyb0FDA9boqK)</w:t>
      </w:r>
    </w:p>
    <w:p>
      <w:pPr>
        <w:pStyle w:val="Compact"/>
        <w:numPr>
          <w:ilvl w:val="1"/>
          <w:numId w:val="1028"/>
        </w:numPr>
      </w:pPr>
      <w:r>
        <w:t xml:space="preserve">Save both IDs for the n8n workflow</w:t>
      </w:r>
    </w:p>
    <w:bookmarkEnd w:id="30"/>
    <w:bookmarkStart w:id="31" w:name="api-keys-setup"/>
    <w:p>
      <w:pPr>
        <w:pStyle w:val="Heading2"/>
      </w:pPr>
      <w:r>
        <w:t xml:space="preserve">API Keys Setup</w:t>
      </w:r>
    </w:p>
    <w:p>
      <w:pPr>
        <w:pStyle w:val="FirstParagraph"/>
      </w:pPr>
      <w:r>
        <w:t xml:space="preserve">The AI models require API keys for access.</w:t>
      </w:r>
    </w:p>
    <w:p>
      <w:pPr>
        <w:pStyle w:val="Compact"/>
        <w:numPr>
          <w:ilvl w:val="0"/>
          <w:numId w:val="1031"/>
        </w:numPr>
      </w:pPr>
      <w:r>
        <w:rPr>
          <w:b/>
          <w:bCs/>
        </w:rPr>
        <w:t xml:space="preserve">OpenAI API Key</w:t>
      </w:r>
    </w:p>
    <w:p>
      <w:pPr>
        <w:pStyle w:val="Compact"/>
        <w:numPr>
          <w:ilvl w:val="1"/>
          <w:numId w:val="1032"/>
        </w:numPr>
      </w:pPr>
      <w:r>
        <w:t xml:space="preserve">Go to platform.openai.com and create an account</w:t>
      </w:r>
    </w:p>
    <w:p>
      <w:pPr>
        <w:pStyle w:val="Compact"/>
        <w:numPr>
          <w:ilvl w:val="1"/>
          <w:numId w:val="1032"/>
        </w:numPr>
      </w:pPr>
      <w:r>
        <w:t xml:space="preserve">Navigate to API keys section</w:t>
      </w:r>
    </w:p>
    <w:p>
      <w:pPr>
        <w:pStyle w:val="Compact"/>
        <w:numPr>
          <w:ilvl w:val="1"/>
          <w:numId w:val="1032"/>
        </w:numPr>
      </w:pPr>
      <w:r>
        <w:t xml:space="preserve">Click</w:t>
      </w:r>
      <w:r>
        <w:t xml:space="preserve"> </w:t>
      </w:r>
      <w:r>
        <w:t xml:space="preserve">“Create new secret key”</w:t>
      </w:r>
    </w:p>
    <w:p>
      <w:pPr>
        <w:pStyle w:val="Compact"/>
        <w:numPr>
          <w:ilvl w:val="1"/>
          <w:numId w:val="1032"/>
        </w:numPr>
      </w:pPr>
      <w:r>
        <w:t xml:space="preserve">Copy your API key immediately (it won’t be shown again)</w:t>
      </w:r>
    </w:p>
    <w:p>
      <w:pPr>
        <w:pStyle w:val="Compact"/>
        <w:numPr>
          <w:ilvl w:val="1"/>
          <w:numId w:val="1032"/>
        </w:numPr>
      </w:pPr>
      <w:r>
        <w:t xml:space="preserve">Set usage limits to prevent unexpected costs (recommended)</w:t>
      </w:r>
    </w:p>
    <w:p>
      <w:pPr>
        <w:pStyle w:val="Compact"/>
        <w:numPr>
          <w:ilvl w:val="0"/>
          <w:numId w:val="1031"/>
        </w:numPr>
      </w:pPr>
      <w:r>
        <w:rPr>
          <w:b/>
          <w:bCs/>
        </w:rPr>
        <w:t xml:space="preserve">Anthropic API Key (optional)</w:t>
      </w:r>
    </w:p>
    <w:p>
      <w:pPr>
        <w:pStyle w:val="Compact"/>
        <w:numPr>
          <w:ilvl w:val="1"/>
          <w:numId w:val="1033"/>
        </w:numPr>
      </w:pPr>
      <w:r>
        <w:t xml:space="preserve">Go to anthropic.com and apply for API access</w:t>
      </w:r>
    </w:p>
    <w:p>
      <w:pPr>
        <w:pStyle w:val="Compact"/>
        <w:numPr>
          <w:ilvl w:val="1"/>
          <w:numId w:val="1033"/>
        </w:numPr>
      </w:pPr>
      <w:r>
        <w:t xml:space="preserve">Once approved, log in to your console</w:t>
      </w:r>
    </w:p>
    <w:p>
      <w:pPr>
        <w:pStyle w:val="Compact"/>
        <w:numPr>
          <w:ilvl w:val="1"/>
          <w:numId w:val="1033"/>
        </w:numPr>
      </w:pPr>
      <w:r>
        <w:t xml:space="preserve">Generate a new API key</w:t>
      </w:r>
    </w:p>
    <w:p>
      <w:pPr>
        <w:pStyle w:val="Compact"/>
        <w:numPr>
          <w:ilvl w:val="1"/>
          <w:numId w:val="1033"/>
        </w:numPr>
      </w:pPr>
      <w:r>
        <w:t xml:space="preserve">Copy and save your key securely</w:t>
      </w:r>
    </w:p>
    <w:bookmarkEnd w:id="31"/>
    <w:bookmarkEnd w:id="32"/>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1"/>
  </w:num>
  <w:num w:numId="1012">
    <w:abstractNumId w:val="991"/>
  </w:num>
  <w:num w:numId="1013">
    <w:abstractNumId w:val="991"/>
  </w:num>
  <w:num w:numId="1014">
    <w:abstractNumId w:val="991"/>
  </w:num>
  <w:num w:numId="1015">
    <w:abstractNumId w:val="991"/>
  </w:num>
  <w:num w:numId="101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1"/>
  </w:num>
  <w:num w:numId="1018">
    <w:abstractNumId w:val="991"/>
  </w:num>
  <w:num w:numId="1019">
    <w:abstractNumId w:val="991"/>
  </w:num>
  <w:num w:numId="1020">
    <w:abstractNumId w:val="991"/>
  </w:num>
  <w:num w:numId="102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1"/>
  </w:num>
  <w:num w:numId="1023">
    <w:abstractNumId w:val="991"/>
  </w:num>
  <w:num w:numId="1024">
    <w:abstractNumId w:val="991"/>
  </w:num>
  <w:num w:numId="102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6">
    <w:abstractNumId w:val="991"/>
  </w:num>
  <w:num w:numId="1027">
    <w:abstractNumId w:val="991"/>
  </w:num>
  <w:num w:numId="1028">
    <w:abstractNumId w:val="991"/>
  </w:num>
  <w:num w:numId="1029">
    <w:abstractNumId w:val="991"/>
  </w:num>
  <w:num w:numId="1030">
    <w:abstractNumId w:val="991"/>
  </w:num>
  <w:num w:numId="103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2">
    <w:abstractNumId w:val="991"/>
  </w:num>
  <w:num w:numId="103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8" Target="https://app.clickup.com/9018969937/v/s/90183420698" TargetMode="External" /><Relationship Type="http://schemas.openxmlformats.org/officeDocument/2006/relationships/hyperlink" Id="rId26" Target="https://drive.google.com/drive/folders/1psnPNnIAX4_PaETeIXBl2hZ58nzKW6Jb" TargetMode="External" /><Relationship Type="http://schemas.openxmlformats.org/officeDocument/2006/relationships/hyperlink" Id="rId24" Target="https://form.jotform.com/251227179333052" TargetMode="External" /></Relationships>
</file>

<file path=word/_rels/footnotes.xml.rels><?xml version="1.0" encoding="UTF-8"?><Relationships xmlns="http://schemas.openxmlformats.org/package/2006/relationships"><Relationship Type="http://schemas.openxmlformats.org/officeDocument/2006/relationships/hyperlink" Id="rId28" Target="https://app.clickup.com/9018969937/v/s/90183420698" TargetMode="External" /><Relationship Type="http://schemas.openxmlformats.org/officeDocument/2006/relationships/hyperlink" Id="rId26" Target="https://drive.google.com/drive/folders/1psnPNnIAX4_PaETeIXBl2hZ58nzKW6Jb" TargetMode="External" /><Relationship Type="http://schemas.openxmlformats.org/officeDocument/2006/relationships/hyperlink" Id="rId24" Target="https://form.jotform.com/25122717933305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2025-09-19T10:22:21Z</dcterms:created>
  <dcterms:modified xsi:type="dcterms:W3CDTF">2025-09-19T10:22:21Z</dcterms:modified>
</cp:coreProperties>
</file>

<file path=docProps/custom.xml><?xml version="1.0" encoding="utf-8"?>
<Properties xmlns="http://schemas.openxmlformats.org/officeDocument/2006/custom-properties" xmlns:vt="http://schemas.openxmlformats.org/officeDocument/2006/docPropsVTypes"/>
</file>